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05EF" w14:textId="2C96C572" w:rsidR="00DE0EE9" w:rsidRPr="00997C35" w:rsidRDefault="006B7C90" w:rsidP="00DE0EE9">
      <w:pPr>
        <w:rPr>
          <w:sz w:val="36"/>
          <w:szCs w:val="36"/>
        </w:rPr>
      </w:pPr>
      <w:r w:rsidRPr="00997C35">
        <w:rPr>
          <w:sz w:val="36"/>
          <w:szCs w:val="36"/>
        </w:rPr>
        <w:t>„</w:t>
      </w:r>
      <w:r w:rsidR="00C7366A" w:rsidRPr="00997C35">
        <w:rPr>
          <w:sz w:val="36"/>
          <w:szCs w:val="36"/>
        </w:rPr>
        <w:t>H</w:t>
      </w:r>
      <w:r w:rsidRPr="00997C35">
        <w:rPr>
          <w:sz w:val="36"/>
          <w:szCs w:val="36"/>
        </w:rPr>
        <w:t>i</w:t>
      </w:r>
      <w:r w:rsidR="00C7366A" w:rsidRPr="00997C35">
        <w:rPr>
          <w:sz w:val="36"/>
          <w:szCs w:val="36"/>
        </w:rPr>
        <w:t>-R</w:t>
      </w:r>
      <w:r w:rsidRPr="00997C35">
        <w:rPr>
          <w:sz w:val="36"/>
          <w:szCs w:val="36"/>
        </w:rPr>
        <w:t>eg”</w:t>
      </w:r>
      <w:r w:rsidR="00587A04">
        <w:rPr>
          <w:sz w:val="36"/>
          <w:szCs w:val="36"/>
        </w:rPr>
        <w:t>.</w:t>
      </w:r>
      <w:r w:rsidRPr="00997C35">
        <w:rPr>
          <w:sz w:val="36"/>
          <w:szCs w:val="36"/>
        </w:rPr>
        <w:t xml:space="preserve"> </w:t>
      </w:r>
      <w:r w:rsidR="00E71758">
        <w:rPr>
          <w:noProof/>
          <w:sz w:val="36"/>
          <w:szCs w:val="36"/>
          <w:lang w:eastAsia="pl-PL"/>
        </w:rPr>
        <w:drawing>
          <wp:inline distT="0" distB="0" distL="0" distR="0" wp14:anchorId="39FB18F5" wp14:editId="22B7C2D2">
            <wp:extent cx="914400" cy="914400"/>
            <wp:effectExtent l="0" t="0" r="0" b="0"/>
            <wp:docPr id="1" name="Grafika 1" descr="Podium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dium kontur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7A04">
        <w:rPr>
          <w:sz w:val="36"/>
          <w:szCs w:val="36"/>
        </w:rPr>
        <w:t>I</w:t>
      </w:r>
      <w:r w:rsidR="00F76ECD">
        <w:rPr>
          <w:sz w:val="36"/>
          <w:szCs w:val="36"/>
        </w:rPr>
        <w:t>I</w:t>
      </w:r>
      <w:r w:rsidR="00587A04">
        <w:rPr>
          <w:sz w:val="36"/>
          <w:szCs w:val="36"/>
        </w:rPr>
        <w:t xml:space="preserve"> Podkarpacki Konkurs H</w:t>
      </w:r>
      <w:r w:rsidRPr="00997C35">
        <w:rPr>
          <w:sz w:val="36"/>
          <w:szCs w:val="36"/>
        </w:rPr>
        <w:t>istoryczny z elementami regionalizmu</w:t>
      </w:r>
      <w:r w:rsidR="00FC6473" w:rsidRPr="00FC6473">
        <w:rPr>
          <w:sz w:val="36"/>
          <w:szCs w:val="36"/>
        </w:rPr>
        <w:t xml:space="preserve"> </w:t>
      </w:r>
      <w:r w:rsidR="00FC6473">
        <w:rPr>
          <w:sz w:val="36"/>
          <w:szCs w:val="36"/>
        </w:rPr>
        <w:t xml:space="preserve">dla </w:t>
      </w:r>
      <w:r w:rsidR="00FC6473" w:rsidRPr="00997C35">
        <w:rPr>
          <w:sz w:val="36"/>
          <w:szCs w:val="36"/>
        </w:rPr>
        <w:t>uczniów szkół podstawowych</w:t>
      </w:r>
    </w:p>
    <w:p w14:paraId="65A75F1D" w14:textId="0463C64B" w:rsidR="00DE0EE9" w:rsidRDefault="00587A04" w:rsidP="00DE0EE9">
      <w:r>
        <w:t>Regulamin k</w:t>
      </w:r>
      <w:r w:rsidR="00DE0EE9">
        <w:t xml:space="preserve">onkursu </w:t>
      </w:r>
      <w:r>
        <w:t>„</w:t>
      </w:r>
      <w:r w:rsidR="00DE0EE9">
        <w:t>H</w:t>
      </w:r>
      <w:r w:rsidR="00690812">
        <w:t>i-</w:t>
      </w:r>
      <w:r w:rsidR="00DE0EE9">
        <w:t>R</w:t>
      </w:r>
      <w:r w:rsidR="00690812">
        <w:t>eg</w:t>
      </w:r>
      <w:r>
        <w:t>”.</w:t>
      </w:r>
    </w:p>
    <w:p w14:paraId="1C6F939B" w14:textId="1F1FF30E" w:rsidR="00C7366A" w:rsidRDefault="00C7366A" w:rsidP="00626726">
      <w:r w:rsidRPr="00626726">
        <w:rPr>
          <w:b/>
          <w:bCs/>
        </w:rPr>
        <w:t>Organizatorem konkursu</w:t>
      </w:r>
      <w:r w:rsidR="0047401E">
        <w:t xml:space="preserve"> jest </w:t>
      </w:r>
      <w:r w:rsidR="00DE0EE9">
        <w:t xml:space="preserve">PCEN </w:t>
      </w:r>
      <w:r w:rsidR="00230835">
        <w:t>oraz</w:t>
      </w:r>
      <w:r w:rsidR="00DE0EE9">
        <w:t xml:space="preserve"> </w:t>
      </w:r>
      <w:r w:rsidR="00587A04">
        <w:t>Sieć współpracy i samokształcenia n</w:t>
      </w:r>
      <w:r w:rsidR="0047401E">
        <w:t>auczycieli regionalistów PCEN</w:t>
      </w:r>
      <w:r w:rsidR="00A05459">
        <w:t xml:space="preserve"> Rzeszów</w:t>
      </w:r>
      <w:r w:rsidR="0047401E">
        <w:t>.</w:t>
      </w:r>
      <w:r w:rsidR="00C423E7">
        <w:t xml:space="preserve"> Koordynatorami konkursu są nauczyciele metodycy historii i </w:t>
      </w:r>
      <w:proofErr w:type="spellStart"/>
      <w:r w:rsidR="00C423E7">
        <w:t>wos</w:t>
      </w:r>
      <w:proofErr w:type="spellEnd"/>
      <w:r w:rsidR="00AD6013">
        <w:t xml:space="preserve"> dr</w:t>
      </w:r>
      <w:r w:rsidR="00C423E7">
        <w:t xml:space="preserve"> Małgorzata Kutrzeba i </w:t>
      </w:r>
      <w:r w:rsidR="00AD6013">
        <w:t xml:space="preserve">dr </w:t>
      </w:r>
      <w:r w:rsidR="00C423E7">
        <w:t xml:space="preserve">Joanna </w:t>
      </w:r>
      <w:proofErr w:type="spellStart"/>
      <w:r w:rsidR="00C423E7">
        <w:t>Kordzikowska</w:t>
      </w:r>
      <w:proofErr w:type="spellEnd"/>
      <w:r w:rsidR="00C423E7">
        <w:t xml:space="preserve"> PCEN Rzeszów.</w:t>
      </w:r>
      <w:r w:rsidR="00587A04">
        <w:t xml:space="preserve"> Nauczyciele </w:t>
      </w:r>
      <w:r w:rsidR="00230835">
        <w:t xml:space="preserve">sieci </w:t>
      </w:r>
      <w:r w:rsidR="00587A04">
        <w:t>i koordynatorki tworzą komitet konkursowy.</w:t>
      </w:r>
      <w:r w:rsidR="00230835">
        <w:t xml:space="preserve"> Patronat honorowy nad konkursem sprawuje Podkarpacki Kurator Oświaty Małgorzata </w:t>
      </w:r>
      <w:proofErr w:type="spellStart"/>
      <w:r w:rsidR="00230835">
        <w:t>Rauch</w:t>
      </w:r>
      <w:proofErr w:type="spellEnd"/>
      <w:r w:rsidR="00230835">
        <w:t>.</w:t>
      </w:r>
    </w:p>
    <w:p w14:paraId="2A3DB6FE" w14:textId="79C86DAF" w:rsidR="00AD6013" w:rsidRDefault="00AD6013" w:rsidP="00DE0EE9">
      <w:r w:rsidRPr="00626726">
        <w:rPr>
          <w:b/>
          <w:bCs/>
        </w:rPr>
        <w:t>Cele konkursu</w:t>
      </w:r>
      <w:r>
        <w:t>: Zainteresowanie uczniów historią z uwzględnieniem historii regionalnej.  Kształtowanie kompetencji kluczowych: rozumienia i tworzenia informacji</w:t>
      </w:r>
      <w:r w:rsidR="00F34321">
        <w:t>,</w:t>
      </w:r>
      <w:r>
        <w:t xml:space="preserve"> kompetencji obywatelskich oraz samodzielnego uczenia się</w:t>
      </w:r>
      <w:r w:rsidR="00F34321">
        <w:t xml:space="preserve"> z wykorzystaniem różnych źródeł informacji</w:t>
      </w:r>
      <w:r>
        <w:t>. Budzenie dumy z dziejów regionu i kształtowanie postaw patriotycznych.</w:t>
      </w:r>
    </w:p>
    <w:p w14:paraId="280220A5" w14:textId="7509AF26" w:rsidR="0047401E" w:rsidRDefault="0047401E" w:rsidP="00C7366A">
      <w:pPr>
        <w:pStyle w:val="Akapitzlist"/>
        <w:numPr>
          <w:ilvl w:val="0"/>
          <w:numId w:val="1"/>
        </w:numPr>
      </w:pPr>
      <w:r>
        <w:t xml:space="preserve">Konkurs przeznaczony jest </w:t>
      </w:r>
      <w:r w:rsidR="00DE0EE9">
        <w:t>dla</w:t>
      </w:r>
      <w:r>
        <w:t xml:space="preserve"> uczniów klas VI-VIII szkół podstawowych z terenu województwa podkarpackiego.</w:t>
      </w:r>
    </w:p>
    <w:p w14:paraId="3B22EB7E" w14:textId="292795AF" w:rsidR="00C423E7" w:rsidRPr="00626726" w:rsidRDefault="00C423E7" w:rsidP="00C7366A">
      <w:pPr>
        <w:pStyle w:val="Akapitzlist"/>
        <w:numPr>
          <w:ilvl w:val="0"/>
          <w:numId w:val="1"/>
        </w:numPr>
      </w:pPr>
      <w:r w:rsidRPr="00626726">
        <w:t xml:space="preserve">Konkurs ma 3 etapy: szkolny, </w:t>
      </w:r>
      <w:r w:rsidR="00BB7B7D">
        <w:t>rejonowy</w:t>
      </w:r>
      <w:r w:rsidRPr="00626726">
        <w:t xml:space="preserve"> i wojewódzki. </w:t>
      </w:r>
    </w:p>
    <w:p w14:paraId="69C9B82F" w14:textId="5D18B782" w:rsidR="00C423E7" w:rsidRPr="00626726" w:rsidRDefault="00C423E7">
      <w:pPr>
        <w:rPr>
          <w:b/>
          <w:bCs/>
        </w:rPr>
      </w:pPr>
      <w:r w:rsidRPr="00626726">
        <w:rPr>
          <w:b/>
          <w:bCs/>
        </w:rPr>
        <w:t>Harmonogram:</w:t>
      </w:r>
    </w:p>
    <w:p w14:paraId="720F8637" w14:textId="5F520CA9" w:rsidR="00DE0EE9" w:rsidRDefault="00C423E7" w:rsidP="00626726">
      <w:pPr>
        <w:spacing w:line="240" w:lineRule="auto"/>
      </w:pPr>
      <w:r>
        <w:t xml:space="preserve">Zgłoszenia do konkursu należy przesłać </w:t>
      </w:r>
      <w:r w:rsidR="00626726">
        <w:t xml:space="preserve">w terminie </w:t>
      </w:r>
      <w:r>
        <w:t xml:space="preserve">do </w:t>
      </w:r>
      <w:r w:rsidR="00497BFE">
        <w:t>15 listopada</w:t>
      </w:r>
      <w:r>
        <w:t xml:space="preserve"> 202</w:t>
      </w:r>
      <w:r w:rsidR="00921934">
        <w:t>2</w:t>
      </w:r>
      <w:r>
        <w:t xml:space="preserve"> r.</w:t>
      </w:r>
      <w:r w:rsidR="00301B03">
        <w:t xml:space="preserve"> oraz powołać szkolną komisję konkursową.</w:t>
      </w:r>
      <w:r w:rsidR="00DE0EE9">
        <w:t xml:space="preserve"> </w:t>
      </w:r>
    </w:p>
    <w:p w14:paraId="1844DE74" w14:textId="03F9763A" w:rsidR="00C423E7" w:rsidRDefault="00DE0EE9" w:rsidP="00626726">
      <w:pPr>
        <w:spacing w:line="240" w:lineRule="auto"/>
      </w:pPr>
      <w:r w:rsidRPr="00626726">
        <w:rPr>
          <w:b/>
          <w:bCs/>
        </w:rPr>
        <w:t>Etap szkolny</w:t>
      </w:r>
      <w:r>
        <w:t xml:space="preserve"> odbędzie się w dniu </w:t>
      </w:r>
      <w:r w:rsidR="00F76ECD">
        <w:rPr>
          <w:b/>
          <w:bCs/>
        </w:rPr>
        <w:t>29</w:t>
      </w:r>
      <w:r w:rsidR="00A05459" w:rsidRPr="003F13AC">
        <w:rPr>
          <w:b/>
          <w:bCs/>
        </w:rPr>
        <w:t xml:space="preserve"> listopada 202</w:t>
      </w:r>
      <w:r w:rsidR="00921934">
        <w:rPr>
          <w:b/>
          <w:bCs/>
        </w:rPr>
        <w:t>2</w:t>
      </w:r>
      <w:r w:rsidR="00A05459" w:rsidRPr="003F13AC">
        <w:rPr>
          <w:b/>
          <w:bCs/>
        </w:rPr>
        <w:t xml:space="preserve"> r.</w:t>
      </w:r>
      <w:r w:rsidR="00A05459">
        <w:t xml:space="preserve"> N</w:t>
      </w:r>
      <w:r>
        <w:t xml:space="preserve">a dzień przed konkursem na wskazany w zgłoszeniu adres </w:t>
      </w:r>
      <w:r w:rsidR="00F76ECD">
        <w:t xml:space="preserve">e-mail </w:t>
      </w:r>
      <w:r>
        <w:t>wysłane zostaną arkusze zadań</w:t>
      </w:r>
      <w:r w:rsidR="003052D0">
        <w:t xml:space="preserve"> oraz </w:t>
      </w:r>
      <w:r w:rsidR="003052D0" w:rsidRPr="003052D0">
        <w:rPr>
          <w:i/>
          <w:iCs/>
        </w:rPr>
        <w:t>załącznik nr 2</w:t>
      </w:r>
      <w:r w:rsidR="003052D0">
        <w:t xml:space="preserve"> (zgoda rodziców/opiekunów prawnych uczestników konkursu na przetwarzanie danych osobowych).</w:t>
      </w:r>
      <w:r>
        <w:t xml:space="preserve"> Komisje konkursowe przeprowadzą etap szkolny </w:t>
      </w:r>
      <w:r w:rsidR="00F76ECD">
        <w:t>29</w:t>
      </w:r>
      <w:r w:rsidR="00A05459">
        <w:t xml:space="preserve"> listopada </w:t>
      </w:r>
      <w:r>
        <w:t xml:space="preserve">do </w:t>
      </w:r>
      <w:r w:rsidR="00A05459">
        <w:t xml:space="preserve">godz. </w:t>
      </w:r>
      <w:r>
        <w:t xml:space="preserve">12:00. Po </w:t>
      </w:r>
      <w:r w:rsidR="00A05459">
        <w:t xml:space="preserve">godz. </w:t>
      </w:r>
      <w:r>
        <w:t>12:00 wysłany zostanie klucz do zadań. Skany protokołów z etapu szkolnego należy przesłać w terminie 3 dni od daty konkursu na wskazany adre</w:t>
      </w:r>
      <w:r w:rsidR="003052D0">
        <w:t>s</w:t>
      </w:r>
      <w:r>
        <w:t>. Wszyscy</w:t>
      </w:r>
      <w:r w:rsidR="00A05459">
        <w:t xml:space="preserve"> uczestnicy</w:t>
      </w:r>
      <w:r>
        <w:t xml:space="preserve">, którzy uzyskają </w:t>
      </w:r>
      <w:r w:rsidR="00626726">
        <w:t>6</w:t>
      </w:r>
      <w:r>
        <w:t xml:space="preserve">0% punktów możliwych do zdobycia zostaną zakwalifikowani do etapu rejonowego. </w:t>
      </w:r>
      <w:r w:rsidR="003052D0">
        <w:t xml:space="preserve">Do skanu protokołu dołączyć należy skany wypełnionych </w:t>
      </w:r>
      <w:r w:rsidR="003052D0" w:rsidRPr="003052D0">
        <w:rPr>
          <w:i/>
          <w:iCs/>
        </w:rPr>
        <w:t>załączników nr 2</w:t>
      </w:r>
      <w:r w:rsidR="003052D0">
        <w:t xml:space="preserve"> dla wszystkich uczestników, którzy uzyskali 60% punktów.</w:t>
      </w:r>
    </w:p>
    <w:p w14:paraId="039F9938" w14:textId="721787A3" w:rsidR="00DE0EE9" w:rsidRDefault="00DE0EE9">
      <w:r>
        <w:t>Komisja konkursowa ogłosi listę zakwalifikowanych do konkursu rejonowego w ciągu 7 dni od daty konkursu</w:t>
      </w:r>
      <w:r w:rsidR="003052D0">
        <w:t xml:space="preserve"> oraz dodatkowo poinformuje szkoły o zakwalifikowaniu uczniów do drugiego etapu konkursu. </w:t>
      </w:r>
    </w:p>
    <w:p w14:paraId="0E7C4BB2" w14:textId="716140CB" w:rsidR="00DE0EE9" w:rsidRDefault="00DE0EE9">
      <w:r w:rsidRPr="00626726">
        <w:rPr>
          <w:b/>
          <w:bCs/>
        </w:rPr>
        <w:t>Etap rejonowy</w:t>
      </w:r>
      <w:r>
        <w:t xml:space="preserve"> odbędzie się </w:t>
      </w:r>
      <w:r w:rsidR="00F76ECD">
        <w:rPr>
          <w:b/>
          <w:bCs/>
        </w:rPr>
        <w:t>28 lutego</w:t>
      </w:r>
      <w:r w:rsidR="00A05459" w:rsidRPr="003F13AC">
        <w:rPr>
          <w:b/>
          <w:bCs/>
        </w:rPr>
        <w:t xml:space="preserve"> 202</w:t>
      </w:r>
      <w:r w:rsidR="00500718">
        <w:rPr>
          <w:b/>
          <w:bCs/>
        </w:rPr>
        <w:t>3</w:t>
      </w:r>
      <w:r w:rsidR="00A05459" w:rsidRPr="003F13AC">
        <w:rPr>
          <w:b/>
          <w:bCs/>
        </w:rPr>
        <w:t xml:space="preserve"> r</w:t>
      </w:r>
      <w:r w:rsidR="00A05459">
        <w:t>.</w:t>
      </w:r>
      <w:r w:rsidR="003052D0">
        <w:t xml:space="preserve">, </w:t>
      </w:r>
      <w:r>
        <w:t>będzie miał formę online</w:t>
      </w:r>
      <w:r w:rsidR="00BB7B7D">
        <w:t xml:space="preserve"> i zostanie przeprowadzony na platformie </w:t>
      </w:r>
      <w:proofErr w:type="spellStart"/>
      <w:r w:rsidR="00BB7B7D">
        <w:t>Moodle</w:t>
      </w:r>
      <w:proofErr w:type="spellEnd"/>
      <w:r>
        <w:t xml:space="preserve">. Tydzień przed konkursem do szkół rozesłane zostaną adresy do platformy </w:t>
      </w:r>
      <w:r w:rsidR="00A05459">
        <w:t>konkursowej wraz z instrukcją założenia uczniowskiego konta. U</w:t>
      </w:r>
      <w:r>
        <w:t xml:space="preserve">czestnicy poproszeni zostaną o założenie swojego konta i wykonanie testu próbnego. </w:t>
      </w:r>
      <w:r w:rsidR="00BB7B7D">
        <w:t xml:space="preserve">Obowiązek dopilnowania, aby tak się stało spoczywa na nauczycielach opiekunach. </w:t>
      </w:r>
      <w:r>
        <w:t xml:space="preserve">W dniu </w:t>
      </w:r>
      <w:r w:rsidR="00BB7B7D">
        <w:t xml:space="preserve">28 lutego 2022 r. </w:t>
      </w:r>
      <w:r>
        <w:t xml:space="preserve">test konkursowy będzie aktywny od </w:t>
      </w:r>
      <w:r w:rsidR="00A05459">
        <w:t xml:space="preserve">godz. </w:t>
      </w:r>
      <w:r>
        <w:t xml:space="preserve">10: 00 </w:t>
      </w:r>
      <w:r w:rsidR="00A05459">
        <w:t xml:space="preserve">do godz. </w:t>
      </w:r>
      <w:r>
        <w:t xml:space="preserve">12:00. Czas pracy ucznia z testem 1 godz. </w:t>
      </w:r>
      <w:r w:rsidR="00F147EE">
        <w:t>Lista uczniów, którzy zakwalifikowali się do etapu wojewódzkiego zostanie ogłoszona w ciągu 3 dni od daty konkursu</w:t>
      </w:r>
      <w:r w:rsidR="00BB7B7D">
        <w:t>.</w:t>
      </w:r>
    </w:p>
    <w:p w14:paraId="4CC3E7EF" w14:textId="7A4F7F3B" w:rsidR="00F147EE" w:rsidRDefault="00F147EE">
      <w:r w:rsidRPr="00626726">
        <w:rPr>
          <w:b/>
          <w:bCs/>
        </w:rPr>
        <w:t>Etap wojewódzki</w:t>
      </w:r>
      <w:r>
        <w:t xml:space="preserve"> odbędzie się </w:t>
      </w:r>
      <w:r w:rsidR="00F76ECD">
        <w:rPr>
          <w:b/>
          <w:bCs/>
        </w:rPr>
        <w:t>9</w:t>
      </w:r>
      <w:r w:rsidR="00A05459" w:rsidRPr="003F13AC">
        <w:rPr>
          <w:b/>
          <w:bCs/>
        </w:rPr>
        <w:t xml:space="preserve"> maja 202</w:t>
      </w:r>
      <w:r w:rsidR="00500718">
        <w:rPr>
          <w:b/>
          <w:bCs/>
        </w:rPr>
        <w:t>3</w:t>
      </w:r>
      <w:r w:rsidR="00A05459" w:rsidRPr="003F13AC">
        <w:rPr>
          <w:b/>
          <w:bCs/>
        </w:rPr>
        <w:t xml:space="preserve"> r.</w:t>
      </w:r>
      <w:r>
        <w:t xml:space="preserve"> i będzie miał formę stacjonarną. </w:t>
      </w:r>
      <w:r w:rsidR="00BB7B7D">
        <w:t>Finał przeprowadzony zostanie</w:t>
      </w:r>
      <w:r>
        <w:t xml:space="preserve"> w Zespole Szkół w Błażowej</w:t>
      </w:r>
      <w:r w:rsidR="00BB7B7D">
        <w:t xml:space="preserve"> i </w:t>
      </w:r>
      <w:r>
        <w:t xml:space="preserve">będzie się składał </w:t>
      </w:r>
      <w:r w:rsidR="00576F24">
        <w:t xml:space="preserve">testu, </w:t>
      </w:r>
      <w:r>
        <w:t xml:space="preserve">z turnieju wiedzy i gry terenowej. </w:t>
      </w:r>
    </w:p>
    <w:p w14:paraId="619BBD9F" w14:textId="3F15060D" w:rsidR="00576F24" w:rsidRDefault="00BB7B7D">
      <w:r>
        <w:lastRenderedPageBreak/>
        <w:t>U</w:t>
      </w:r>
      <w:r w:rsidR="00576F24">
        <w:t>czestnicy etapu wojewódzkiego</w:t>
      </w:r>
      <w:r>
        <w:t>, którzy zdobędą przynajmniej 70% punktów</w:t>
      </w:r>
      <w:r w:rsidR="00576F24">
        <w:t xml:space="preserve"> otrzymają tytułu laureatów lub finalistów</w:t>
      </w:r>
      <w:r>
        <w:t xml:space="preserve">. </w:t>
      </w:r>
      <w:r w:rsidR="00500718">
        <w:t xml:space="preserve">Miejsca od I do III uznaje się za wysokie. </w:t>
      </w:r>
      <w:r>
        <w:t>Wszyscy uczestnicy otrzymają dyplomy</w:t>
      </w:r>
      <w:r w:rsidR="00576F24">
        <w:t xml:space="preserve"> i nagrody. </w:t>
      </w:r>
    </w:p>
    <w:p w14:paraId="6304FBA0" w14:textId="06130E90" w:rsidR="00587A04" w:rsidRDefault="00587A04" w:rsidP="00587A04">
      <w:r>
        <w:t>Zgłoszenia do konkursu.</w:t>
      </w:r>
    </w:p>
    <w:p w14:paraId="51362355" w14:textId="560224A9" w:rsidR="00587A04" w:rsidRDefault="00587A04" w:rsidP="00587A04">
      <w:r>
        <w:t xml:space="preserve">Zgłoszenie szkoły do konkursu wymaga wypełnienia formularza </w:t>
      </w:r>
      <w:r w:rsidR="00626726">
        <w:t xml:space="preserve">zgłoszenia </w:t>
      </w:r>
      <w:r>
        <w:t xml:space="preserve">(załącznik nr 1) i przesłania </w:t>
      </w:r>
      <w:r w:rsidR="003052D0">
        <w:t>go</w:t>
      </w:r>
      <w:r>
        <w:t xml:space="preserve"> na adres organizatora podany w regulaminie. </w:t>
      </w:r>
    </w:p>
    <w:p w14:paraId="2C5F43AC" w14:textId="77777777" w:rsidR="00576F24" w:rsidRDefault="00A05459">
      <w:r>
        <w:t>Wymagania konkursowe</w:t>
      </w:r>
      <w:r w:rsidR="00576F24">
        <w:t>.</w:t>
      </w:r>
    </w:p>
    <w:p w14:paraId="494C6677" w14:textId="5947AB3C" w:rsidR="00F147EE" w:rsidRDefault="00A05459">
      <w:r>
        <w:t>Uczestników konkursu obowiązuje znajomość podstawy programowej z historii</w:t>
      </w:r>
      <w:r w:rsidR="00587A04">
        <w:t xml:space="preserve"> dla szkół podstawowych oraz podanych źródeł</w:t>
      </w:r>
      <w:r w:rsidR="00576F24">
        <w:t xml:space="preserve">. Na </w:t>
      </w:r>
      <w:r w:rsidR="009D1507">
        <w:t xml:space="preserve">etapie </w:t>
      </w:r>
      <w:r w:rsidR="004B2721">
        <w:t xml:space="preserve">szkolnym postacią wiodącą będzie Mikołaj Kopernik, na </w:t>
      </w:r>
      <w:r w:rsidR="00576F24">
        <w:t xml:space="preserve">etapie rejonowym </w:t>
      </w:r>
      <w:r w:rsidR="004B2721">
        <w:t xml:space="preserve">Leopold „Lis Kula” </w:t>
      </w:r>
      <w:r w:rsidR="00576F24">
        <w:t xml:space="preserve">oraz tematyka związana z </w:t>
      </w:r>
      <w:r w:rsidR="004B2721">
        <w:t xml:space="preserve">walką o niepodległość Polski, </w:t>
      </w:r>
      <w:r w:rsidR="009D1507">
        <w:t xml:space="preserve">a </w:t>
      </w:r>
      <w:r w:rsidR="004B2721">
        <w:t xml:space="preserve">na </w:t>
      </w:r>
      <w:r w:rsidR="00576F24">
        <w:t xml:space="preserve">etapie wojewódzkim </w:t>
      </w:r>
      <w:r w:rsidR="004B2721">
        <w:t xml:space="preserve">sprawdzana będzie szczegółowa wiedza dotycząca </w:t>
      </w:r>
      <w:r w:rsidR="00576F24">
        <w:t>posta</w:t>
      </w:r>
      <w:r w:rsidR="004B2721">
        <w:t>ci</w:t>
      </w:r>
      <w:r w:rsidR="00576F24">
        <w:t xml:space="preserve"> gen. Władysława Sikorskiego i tematyka związana z</w:t>
      </w:r>
      <w:r w:rsidR="00626726">
        <w:t xml:space="preserve"> historią</w:t>
      </w:r>
      <w:r w:rsidR="00576F24">
        <w:t xml:space="preserve"> </w:t>
      </w:r>
      <w:r w:rsidR="00626726">
        <w:t xml:space="preserve">ziem polskich i Polski w </w:t>
      </w:r>
      <w:r w:rsidR="00576F24">
        <w:t>I połow</w:t>
      </w:r>
      <w:r w:rsidR="00626726">
        <w:t>ie</w:t>
      </w:r>
      <w:r w:rsidR="00576F24">
        <w:t xml:space="preserve"> XX w. </w:t>
      </w:r>
    </w:p>
    <w:p w14:paraId="27357F60" w14:textId="74D5C527" w:rsidR="00576F24" w:rsidRDefault="00576F24">
      <w:r>
        <w:t>Źródła:</w:t>
      </w:r>
    </w:p>
    <w:p w14:paraId="47F95344" w14:textId="2D810540" w:rsidR="00576F24" w:rsidRDefault="00576F24">
      <w:r>
        <w:t>Podręczniki do historii do szkoły podstawowej WSiP i Nowa Era, do LO Nowa Era poziom podstawowy</w:t>
      </w:r>
      <w:r w:rsidR="00997C35">
        <w:t>, atlasy historyczne do szkoły podstawowej, szkolne słowniki historyczne.</w:t>
      </w:r>
    </w:p>
    <w:p w14:paraId="49B323AB" w14:textId="17E23833" w:rsidR="009D1507" w:rsidRDefault="009D1507">
      <w:r>
        <w:t>Ponadto zaleca się zapoznanie z publikacją:</w:t>
      </w:r>
    </w:p>
    <w:p w14:paraId="55A5FB2A" w14:textId="4541ACC6" w:rsidR="00F72AEB" w:rsidRPr="00F72AEB" w:rsidRDefault="00F72AEB">
      <w:pPr>
        <w:rPr>
          <w:b/>
          <w:bCs/>
        </w:rPr>
      </w:pPr>
      <w:r w:rsidRPr="00F72AEB">
        <w:rPr>
          <w:rStyle w:val="Pogrubienie"/>
          <w:rFonts w:ascii="Arial" w:hAnsi="Arial" w:cs="Arial"/>
          <w:b w:val="0"/>
          <w:bCs w:val="0"/>
          <w:color w:val="010101"/>
          <w:sz w:val="21"/>
          <w:szCs w:val="21"/>
          <w:shd w:val="clear" w:color="auto" w:fill="FFFFFF"/>
        </w:rPr>
        <w:t xml:space="preserve">Jacek </w:t>
      </w:r>
      <w:proofErr w:type="spellStart"/>
      <w:r w:rsidRPr="00F72AEB">
        <w:rPr>
          <w:rStyle w:val="Pogrubienie"/>
          <w:rFonts w:ascii="Arial" w:hAnsi="Arial" w:cs="Arial"/>
          <w:b w:val="0"/>
          <w:bCs w:val="0"/>
          <w:color w:val="010101"/>
          <w:sz w:val="21"/>
          <w:szCs w:val="21"/>
          <w:shd w:val="clear" w:color="auto" w:fill="FFFFFF"/>
        </w:rPr>
        <w:t>Magdoń</w:t>
      </w:r>
      <w:proofErr w:type="spellEnd"/>
      <w:r w:rsidRPr="00F72AEB">
        <w:rPr>
          <w:rStyle w:val="Pogrubienie"/>
          <w:rFonts w:ascii="Arial" w:hAnsi="Arial" w:cs="Arial"/>
          <w:b w:val="0"/>
          <w:bCs w:val="0"/>
          <w:color w:val="010101"/>
          <w:sz w:val="21"/>
          <w:szCs w:val="21"/>
          <w:shd w:val="clear" w:color="auto" w:fill="FFFFFF"/>
        </w:rPr>
        <w:t>, </w:t>
      </w:r>
      <w:r w:rsidRPr="00F72AEB">
        <w:rPr>
          <w:rStyle w:val="Uwydatnienie"/>
          <w:rFonts w:ascii="Arial" w:hAnsi="Arial" w:cs="Arial"/>
          <w:color w:val="010101"/>
          <w:sz w:val="21"/>
          <w:szCs w:val="21"/>
          <w:shd w:val="clear" w:color="auto" w:fill="FFFFFF"/>
        </w:rPr>
        <w:t>Leopold Lis-Kula</w:t>
      </w:r>
      <w:r w:rsidRPr="00F72AEB">
        <w:rPr>
          <w:rStyle w:val="Pogrubienie"/>
          <w:rFonts w:ascii="Arial" w:hAnsi="Arial" w:cs="Arial"/>
          <w:color w:val="010101"/>
          <w:sz w:val="21"/>
          <w:szCs w:val="21"/>
          <w:shd w:val="clear" w:color="auto" w:fill="FFFFFF"/>
        </w:rPr>
        <w:t>,</w:t>
      </w:r>
      <w:r w:rsidRPr="00F72AEB">
        <w:rPr>
          <w:rStyle w:val="Pogrubienie"/>
          <w:rFonts w:ascii="Arial" w:hAnsi="Arial" w:cs="Arial"/>
          <w:b w:val="0"/>
          <w:bCs w:val="0"/>
          <w:color w:val="010101"/>
          <w:sz w:val="21"/>
          <w:szCs w:val="21"/>
          <w:shd w:val="clear" w:color="auto" w:fill="FFFFFF"/>
        </w:rPr>
        <w:t xml:space="preserve"> Warszawa 2019</w:t>
      </w:r>
      <w:r>
        <w:rPr>
          <w:rStyle w:val="Pogrubienie"/>
          <w:rFonts w:ascii="Arial" w:hAnsi="Arial" w:cs="Arial"/>
          <w:b w:val="0"/>
          <w:bCs w:val="0"/>
          <w:color w:val="010101"/>
          <w:sz w:val="21"/>
          <w:szCs w:val="21"/>
          <w:shd w:val="clear" w:color="auto" w:fill="FFFFFF"/>
        </w:rPr>
        <w:t xml:space="preserve"> (druk PDF do pobrania na stronie IPN)</w:t>
      </w:r>
    </w:p>
    <w:p w14:paraId="59997592" w14:textId="04C70D66" w:rsidR="00576F24" w:rsidRDefault="00576F24">
      <w:r>
        <w:t>Stron</w:t>
      </w:r>
      <w:r w:rsidR="009D1507">
        <w:t>a</w:t>
      </w:r>
      <w:r>
        <w:t xml:space="preserve"> internetow</w:t>
      </w:r>
      <w:r w:rsidR="00F72AEB">
        <w:t>a</w:t>
      </w:r>
      <w:r w:rsidR="00735E77">
        <w:t xml:space="preserve">: </w:t>
      </w:r>
      <w:r w:rsidR="00997C35">
        <w:t>Szkoły Podstawowej im. Ge</w:t>
      </w:r>
      <w:r w:rsidR="00315832">
        <w:t>n</w:t>
      </w:r>
      <w:r w:rsidR="00997C35">
        <w:t>. Władysława Sikorskiego w Hyżnem.</w:t>
      </w:r>
    </w:p>
    <w:p w14:paraId="0180B168" w14:textId="29547784" w:rsidR="00997C35" w:rsidRDefault="00735E77">
      <w:r>
        <w:t>Filmy</w:t>
      </w:r>
      <w:r w:rsidR="00997C35">
        <w:t xml:space="preserve"> dokumentalne</w:t>
      </w:r>
      <w:r>
        <w:t>:</w:t>
      </w:r>
    </w:p>
    <w:p w14:paraId="2879C2DE" w14:textId="29EFF124" w:rsidR="00C278B6" w:rsidRDefault="00C278B6">
      <w:r>
        <w:t xml:space="preserve">Mikołaj Kopernik – wstrzymał Słońce, ruszył Ziemię link: </w:t>
      </w:r>
    </w:p>
    <w:p w14:paraId="7502B24A" w14:textId="0EA6C81A" w:rsidR="004B2721" w:rsidRDefault="00000000">
      <w:hyperlink r:id="rId7" w:history="1">
        <w:r w:rsidR="004B2721" w:rsidRPr="00ED31BF">
          <w:rPr>
            <w:rStyle w:val="Hipercze"/>
          </w:rPr>
          <w:t>https://www.youtube.com/watch?v=jw4okxEJ7EA</w:t>
        </w:r>
      </w:hyperlink>
    </w:p>
    <w:p w14:paraId="26290D3E" w14:textId="087A99E0" w:rsidR="004B2721" w:rsidRDefault="004B2721">
      <w:r>
        <w:t>Gen. Władysław Sikorski link:</w:t>
      </w:r>
    </w:p>
    <w:p w14:paraId="045F780C" w14:textId="3DEB6568" w:rsidR="00997C35" w:rsidRDefault="00735E77">
      <w:r>
        <w:t xml:space="preserve"> </w:t>
      </w:r>
      <w:hyperlink r:id="rId8" w:history="1">
        <w:r w:rsidR="00F72AEB" w:rsidRPr="00742EED">
          <w:rPr>
            <w:rStyle w:val="Hipercze"/>
          </w:rPr>
          <w:t>https://www.youtube.com/watch?v=aJA70YygrLU</w:t>
        </w:r>
      </w:hyperlink>
    </w:p>
    <w:p w14:paraId="101B1B5B" w14:textId="6AEB71EB" w:rsidR="00997C35" w:rsidRDefault="00997C35"/>
    <w:p w14:paraId="657E27F3" w14:textId="5DE781EA" w:rsidR="00626726" w:rsidRDefault="00626726">
      <w:r>
        <w:t>Adres organizatora:</w:t>
      </w:r>
      <w:r w:rsidR="00E25254">
        <w:t xml:space="preserve"> </w:t>
      </w:r>
    </w:p>
    <w:p w14:paraId="5C3568E8" w14:textId="764BC3C2" w:rsidR="00626726" w:rsidRDefault="00000000">
      <w:hyperlink r:id="rId9" w:history="1">
        <w:r w:rsidR="00626726" w:rsidRPr="004D3683">
          <w:rPr>
            <w:rStyle w:val="Hipercze"/>
          </w:rPr>
          <w:t>mkutrzeba@pcen.pl</w:t>
        </w:r>
      </w:hyperlink>
    </w:p>
    <w:p w14:paraId="6C39A3D2" w14:textId="2574B845" w:rsidR="00626726" w:rsidRDefault="00626726">
      <w:r>
        <w:t>tel. 607 863</w:t>
      </w:r>
      <w:r w:rsidR="00921934">
        <w:t> </w:t>
      </w:r>
      <w:r>
        <w:t>177</w:t>
      </w:r>
    </w:p>
    <w:p w14:paraId="10827BFA" w14:textId="40B6F2B1" w:rsidR="00921934" w:rsidRDefault="00921934">
      <w:r>
        <w:t>Regulamin konkursu dostępny jest na stronie:</w:t>
      </w:r>
    </w:p>
    <w:p w14:paraId="45894BB7" w14:textId="736F20A7" w:rsidR="00921934" w:rsidRDefault="00000000">
      <w:hyperlink r:id="rId10" w:history="1">
        <w:r w:rsidR="00921934" w:rsidRPr="00FB404D">
          <w:rPr>
            <w:rStyle w:val="Hipercze"/>
          </w:rPr>
          <w:t>www.lo.blazowa.net</w:t>
        </w:r>
      </w:hyperlink>
    </w:p>
    <w:p w14:paraId="04ABE84E" w14:textId="77777777" w:rsidR="00921934" w:rsidRDefault="00921934"/>
    <w:p w14:paraId="1392B508" w14:textId="77777777" w:rsidR="00F147EE" w:rsidRDefault="00F147EE"/>
    <w:p w14:paraId="378A92DF" w14:textId="77777777" w:rsidR="00F147EE" w:rsidRDefault="00F147EE"/>
    <w:p w14:paraId="227F51B3" w14:textId="096E00D8" w:rsidR="004901E6" w:rsidRDefault="004901E6"/>
    <w:p w14:paraId="5C231684" w14:textId="49239AB2" w:rsidR="004901E6" w:rsidRDefault="004901E6"/>
    <w:p w14:paraId="1C45B5EE" w14:textId="77777777" w:rsidR="00C423E7" w:rsidRDefault="00C423E7"/>
    <w:sectPr w:rsidR="00C42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3B91"/>
    <w:multiLevelType w:val="hybridMultilevel"/>
    <w:tmpl w:val="EA185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B78CC"/>
    <w:multiLevelType w:val="hybridMultilevel"/>
    <w:tmpl w:val="A77A7C00"/>
    <w:lvl w:ilvl="0" w:tplc="5546D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7886">
    <w:abstractNumId w:val="0"/>
  </w:num>
  <w:num w:numId="2" w16cid:durableId="1781562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6A"/>
    <w:rsid w:val="00016876"/>
    <w:rsid w:val="00101D9F"/>
    <w:rsid w:val="00152675"/>
    <w:rsid w:val="001B1230"/>
    <w:rsid w:val="00230835"/>
    <w:rsid w:val="002D35CB"/>
    <w:rsid w:val="00301B03"/>
    <w:rsid w:val="003052D0"/>
    <w:rsid w:val="00315832"/>
    <w:rsid w:val="00363665"/>
    <w:rsid w:val="003B7864"/>
    <w:rsid w:val="003F13AC"/>
    <w:rsid w:val="0040521E"/>
    <w:rsid w:val="004632DA"/>
    <w:rsid w:val="0047401E"/>
    <w:rsid w:val="004901E6"/>
    <w:rsid w:val="00497BFE"/>
    <w:rsid w:val="004B2721"/>
    <w:rsid w:val="00500718"/>
    <w:rsid w:val="00576F24"/>
    <w:rsid w:val="00587A04"/>
    <w:rsid w:val="00626726"/>
    <w:rsid w:val="00690812"/>
    <w:rsid w:val="006B1C3D"/>
    <w:rsid w:val="006B7C90"/>
    <w:rsid w:val="00735E77"/>
    <w:rsid w:val="00804BCC"/>
    <w:rsid w:val="00833313"/>
    <w:rsid w:val="008F0E57"/>
    <w:rsid w:val="00921934"/>
    <w:rsid w:val="00934823"/>
    <w:rsid w:val="009507CB"/>
    <w:rsid w:val="00997C35"/>
    <w:rsid w:val="009A0674"/>
    <w:rsid w:val="009A1B38"/>
    <w:rsid w:val="009D1507"/>
    <w:rsid w:val="00A05459"/>
    <w:rsid w:val="00AA4AEC"/>
    <w:rsid w:val="00AD6013"/>
    <w:rsid w:val="00B4168F"/>
    <w:rsid w:val="00B467B7"/>
    <w:rsid w:val="00BB7B7D"/>
    <w:rsid w:val="00C10F75"/>
    <w:rsid w:val="00C13E72"/>
    <w:rsid w:val="00C278B6"/>
    <w:rsid w:val="00C423E7"/>
    <w:rsid w:val="00C6440D"/>
    <w:rsid w:val="00C7366A"/>
    <w:rsid w:val="00DE0EE9"/>
    <w:rsid w:val="00E25254"/>
    <w:rsid w:val="00E40277"/>
    <w:rsid w:val="00E71758"/>
    <w:rsid w:val="00F147EE"/>
    <w:rsid w:val="00F34321"/>
    <w:rsid w:val="00F72AEB"/>
    <w:rsid w:val="00F76ECD"/>
    <w:rsid w:val="00F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4264"/>
  <w15:docId w15:val="{5EE19071-1010-49C9-AE37-C27CC66C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6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F7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0F7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672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72AEB"/>
    <w:rPr>
      <w:b/>
      <w:bCs/>
    </w:rPr>
  </w:style>
  <w:style w:type="character" w:styleId="Uwydatnienie">
    <w:name w:val="Emphasis"/>
    <w:basedOn w:val="Domylnaczcionkaakapitu"/>
    <w:uiPriority w:val="20"/>
    <w:qFormat/>
    <w:rsid w:val="00F72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JA70YygrL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w4okxEJ7E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lo.blazowa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utrzeba@pc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kutrzeba</dc:creator>
  <cp:keywords/>
  <dc:description/>
  <cp:lastModifiedBy>małgorzata kutrzeba</cp:lastModifiedBy>
  <cp:revision>2</cp:revision>
  <dcterms:created xsi:type="dcterms:W3CDTF">2023-02-24T07:33:00Z</dcterms:created>
  <dcterms:modified xsi:type="dcterms:W3CDTF">2023-02-24T07:33:00Z</dcterms:modified>
</cp:coreProperties>
</file>